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FB" w:rsidRPr="007F5E32" w:rsidRDefault="006438FB" w:rsidP="006438FB">
      <w:pPr>
        <w:pStyle w:val="NormalWeb"/>
        <w:spacing w:line="285" w:lineRule="atLeast"/>
        <w:rPr>
          <w:rFonts w:ascii="Calibri" w:hAnsi="Calibri" w:cs="Arial"/>
          <w:color w:val="000000"/>
          <w:sz w:val="22"/>
          <w:szCs w:val="22"/>
        </w:rPr>
      </w:pPr>
      <w:r w:rsidRPr="007F5E32">
        <w:rPr>
          <w:rStyle w:val="Strong"/>
          <w:rFonts w:ascii="Calibri" w:hAnsi="Calibri" w:cs="Arial"/>
          <w:color w:val="000000"/>
          <w:sz w:val="22"/>
          <w:szCs w:val="22"/>
        </w:rPr>
        <w:t>Notes on objects</w:t>
      </w:r>
    </w:p>
    <w:p w:rsidR="006438FB" w:rsidRPr="007F5E32" w:rsidRDefault="006438FB" w:rsidP="006438FB">
      <w:pPr>
        <w:pStyle w:val="NormalWeb"/>
        <w:spacing w:line="285" w:lineRule="atLeast"/>
        <w:rPr>
          <w:rFonts w:ascii="Calibri" w:hAnsi="Calibri" w:cs="Arial"/>
          <w:color w:val="000000"/>
          <w:sz w:val="22"/>
          <w:szCs w:val="22"/>
        </w:rPr>
      </w:pPr>
      <w:r w:rsidRPr="007F5E32">
        <w:rPr>
          <w:rStyle w:val="Strong"/>
          <w:rFonts w:ascii="Calibri" w:hAnsi="Calibri" w:cs="Arial"/>
          <w:color w:val="000000"/>
          <w:sz w:val="22"/>
          <w:szCs w:val="22"/>
        </w:rPr>
        <w:t>Note that no scale is offered to pupils, thereby giving even more scope for pupils to be imaginative. When you feedback, it will be important to stress the size of each.</w:t>
      </w:r>
    </w:p>
    <w:p w:rsidR="006438FB" w:rsidRPr="007F5E32" w:rsidRDefault="006438FB" w:rsidP="006438FB">
      <w:pPr>
        <w:pStyle w:val="NormalWeb"/>
        <w:spacing w:line="285" w:lineRule="atLeast"/>
        <w:rPr>
          <w:rFonts w:ascii="Calibri" w:hAnsi="Calibri" w:cs="Arial"/>
          <w:color w:val="000000"/>
          <w:sz w:val="22"/>
          <w:szCs w:val="22"/>
        </w:rPr>
      </w:pPr>
      <w:r w:rsidRPr="007F5E32">
        <w:rPr>
          <w:rFonts w:ascii="Calibri" w:hAnsi="Calibri" w:cs="Arial"/>
          <w:color w:val="000000"/>
          <w:sz w:val="22"/>
          <w:szCs w:val="22"/>
        </w:rPr>
        <w:t>Object 1</w:t>
      </w:r>
      <w:r w:rsidRPr="007F5E32">
        <w:rPr>
          <w:rFonts w:ascii="Calibri" w:hAnsi="Calibri" w:cs="Arial"/>
          <w:color w:val="000000"/>
          <w:sz w:val="22"/>
          <w:szCs w:val="22"/>
        </w:rPr>
        <w:br/>
      </w:r>
      <w:proofErr w:type="gramStart"/>
      <w:r w:rsidRPr="007F5E32">
        <w:rPr>
          <w:rFonts w:ascii="Calibri" w:hAnsi="Calibri" w:cs="Arial"/>
          <w:color w:val="000000"/>
          <w:sz w:val="22"/>
          <w:szCs w:val="22"/>
        </w:rPr>
        <w:t>This</w:t>
      </w:r>
      <w:proofErr w:type="gramEnd"/>
      <w:r w:rsidRPr="007F5E32">
        <w:rPr>
          <w:rFonts w:ascii="Calibri" w:hAnsi="Calibri" w:cs="Arial"/>
          <w:color w:val="000000"/>
          <w:sz w:val="22"/>
          <w:szCs w:val="22"/>
        </w:rPr>
        <w:t xml:space="preserve"> is a horn. The more observant might remember this from the picture they saw of the Oba’s procession.</w:t>
      </w:r>
    </w:p>
    <w:p w:rsidR="006438FB" w:rsidRPr="007F5E32" w:rsidRDefault="006438FB" w:rsidP="006438FB">
      <w:pPr>
        <w:pStyle w:val="NormalWeb"/>
        <w:spacing w:line="285" w:lineRule="atLeast"/>
        <w:rPr>
          <w:rFonts w:ascii="Calibri" w:hAnsi="Calibri" w:cs="Arial"/>
          <w:color w:val="000000"/>
          <w:sz w:val="22"/>
          <w:szCs w:val="22"/>
        </w:rPr>
      </w:pPr>
      <w:r w:rsidRPr="007F5E32">
        <w:rPr>
          <w:rFonts w:ascii="Calibri" w:hAnsi="Calibri" w:cs="Arial"/>
          <w:color w:val="000000"/>
          <w:sz w:val="22"/>
          <w:szCs w:val="22"/>
        </w:rPr>
        <w:t>Object 2</w:t>
      </w:r>
      <w:r w:rsidRPr="007F5E32">
        <w:rPr>
          <w:rFonts w:ascii="Calibri" w:hAnsi="Calibri" w:cs="Arial"/>
          <w:color w:val="000000"/>
          <w:sz w:val="22"/>
          <w:szCs w:val="22"/>
        </w:rPr>
        <w:br/>
      </w:r>
      <w:proofErr w:type="gramStart"/>
      <w:r w:rsidRPr="007F5E32">
        <w:rPr>
          <w:rFonts w:ascii="Calibri" w:hAnsi="Calibri" w:cs="Arial"/>
          <w:color w:val="000000"/>
          <w:sz w:val="22"/>
          <w:szCs w:val="22"/>
        </w:rPr>
        <w:t>This</w:t>
      </w:r>
      <w:proofErr w:type="gramEnd"/>
      <w:r w:rsidRPr="007F5E32">
        <w:rPr>
          <w:rFonts w:ascii="Calibri" w:hAnsi="Calibri" w:cs="Arial"/>
          <w:color w:val="000000"/>
          <w:sz w:val="22"/>
          <w:szCs w:val="22"/>
        </w:rPr>
        <w:t xml:space="preserve"> is an armlet shown in context on slide 14.</w:t>
      </w:r>
    </w:p>
    <w:p w:rsidR="006438FB" w:rsidRPr="007F5E32" w:rsidRDefault="006438FB" w:rsidP="006438FB">
      <w:pPr>
        <w:pStyle w:val="NormalWeb"/>
        <w:spacing w:line="285" w:lineRule="atLeast"/>
        <w:rPr>
          <w:rFonts w:ascii="Calibri" w:hAnsi="Calibri" w:cs="Arial"/>
          <w:color w:val="000000"/>
          <w:sz w:val="22"/>
          <w:szCs w:val="22"/>
        </w:rPr>
      </w:pPr>
      <w:r w:rsidRPr="007F5E32">
        <w:rPr>
          <w:rFonts w:ascii="Calibri" w:hAnsi="Calibri" w:cs="Arial"/>
          <w:color w:val="000000"/>
          <w:sz w:val="22"/>
          <w:szCs w:val="22"/>
        </w:rPr>
        <w:t>Object 3</w:t>
      </w:r>
      <w:r w:rsidRPr="007F5E32">
        <w:rPr>
          <w:rFonts w:ascii="Calibri" w:hAnsi="Calibri" w:cs="Arial"/>
          <w:color w:val="000000"/>
          <w:sz w:val="22"/>
          <w:szCs w:val="22"/>
        </w:rPr>
        <w:br/>
      </w:r>
      <w:proofErr w:type="gramStart"/>
      <w:r w:rsidRPr="007F5E32">
        <w:rPr>
          <w:rFonts w:ascii="Calibri" w:hAnsi="Calibri" w:cs="Arial"/>
          <w:color w:val="000000"/>
          <w:sz w:val="22"/>
          <w:szCs w:val="22"/>
        </w:rPr>
        <w:t>This</w:t>
      </w:r>
      <w:proofErr w:type="gramEnd"/>
      <w:r w:rsidRPr="007F5E32">
        <w:rPr>
          <w:rFonts w:ascii="Calibri" w:hAnsi="Calibri" w:cs="Arial"/>
          <w:color w:val="000000"/>
          <w:sz w:val="22"/>
          <w:szCs w:val="22"/>
        </w:rPr>
        <w:t xml:space="preserve"> is an altar or clapper bell. It was made of brass and was used for processions or in ceremonies. Can the pupils spot one in the picture of the procession they have seen before? The bell has a clapper fixed inside that swings when it is shaken. Chiefs wore these bells on their chest. Often they hung them from leopard tooth necklaces. They believed this protected them when they went into battle. Bells were also rung to signal victory. As it is very difficult to control the sound made, it is very unlikely that it was used as a musical instrument.</w:t>
      </w:r>
    </w:p>
    <w:p w:rsidR="006438FB" w:rsidRPr="007F5E32" w:rsidRDefault="006438FB" w:rsidP="006438FB">
      <w:pPr>
        <w:pStyle w:val="NormalWeb"/>
        <w:spacing w:line="285" w:lineRule="atLeast"/>
        <w:rPr>
          <w:rFonts w:ascii="Calibri" w:hAnsi="Calibri" w:cs="Arial"/>
          <w:color w:val="000000"/>
          <w:sz w:val="22"/>
          <w:szCs w:val="22"/>
        </w:rPr>
      </w:pPr>
      <w:r w:rsidRPr="007F5E32">
        <w:rPr>
          <w:rFonts w:ascii="Calibri" w:hAnsi="Calibri" w:cs="Arial"/>
          <w:color w:val="000000"/>
          <w:sz w:val="22"/>
          <w:szCs w:val="22"/>
        </w:rPr>
        <w:t>Object 4</w:t>
      </w:r>
      <w:r w:rsidRPr="007F5E32">
        <w:rPr>
          <w:rFonts w:ascii="Calibri" w:hAnsi="Calibri" w:cs="Arial"/>
          <w:color w:val="000000"/>
          <w:sz w:val="22"/>
          <w:szCs w:val="22"/>
        </w:rPr>
        <w:br/>
      </w:r>
      <w:proofErr w:type="gramStart"/>
      <w:r w:rsidRPr="007F5E32">
        <w:rPr>
          <w:rFonts w:ascii="Calibri" w:hAnsi="Calibri" w:cs="Arial"/>
          <w:color w:val="000000"/>
          <w:sz w:val="22"/>
          <w:szCs w:val="22"/>
        </w:rPr>
        <w:t>This</w:t>
      </w:r>
      <w:proofErr w:type="gramEnd"/>
      <w:r w:rsidRPr="007F5E32">
        <w:rPr>
          <w:rFonts w:ascii="Calibri" w:hAnsi="Calibri" w:cs="Arial"/>
          <w:color w:val="000000"/>
          <w:sz w:val="22"/>
          <w:szCs w:val="22"/>
        </w:rPr>
        <w:t xml:space="preserve"> is an </w:t>
      </w:r>
      <w:proofErr w:type="spellStart"/>
      <w:r w:rsidRPr="007F5E32">
        <w:rPr>
          <w:rFonts w:ascii="Calibri" w:hAnsi="Calibri" w:cs="Arial"/>
          <w:color w:val="000000"/>
          <w:sz w:val="22"/>
          <w:szCs w:val="22"/>
        </w:rPr>
        <w:t>Ukhurhe</w:t>
      </w:r>
      <w:proofErr w:type="spellEnd"/>
      <w:r w:rsidRPr="007F5E32">
        <w:rPr>
          <w:rFonts w:ascii="Calibri" w:hAnsi="Calibri" w:cs="Arial"/>
          <w:color w:val="000000"/>
          <w:sz w:val="22"/>
          <w:szCs w:val="22"/>
        </w:rPr>
        <w:t xml:space="preserve"> or rattle staff. It was made of ivory and was used for calling up the spirits. It is carved to look like a bamboo cane. There is a carved slot at the bottom end which holds a small rod. It is this rod that makes the stick rattle when the sick is shaken up and down. At the other end of the stick is a clenched fist. This shows that the owner was a powerful person. By holding up an </w:t>
      </w:r>
      <w:proofErr w:type="spellStart"/>
      <w:r w:rsidRPr="007F5E32">
        <w:rPr>
          <w:rFonts w:ascii="Calibri" w:hAnsi="Calibri" w:cs="Arial"/>
          <w:color w:val="000000"/>
          <w:sz w:val="22"/>
          <w:szCs w:val="22"/>
        </w:rPr>
        <w:t>ukhurhe</w:t>
      </w:r>
      <w:proofErr w:type="spellEnd"/>
      <w:r w:rsidRPr="007F5E32">
        <w:rPr>
          <w:rFonts w:ascii="Calibri" w:hAnsi="Calibri" w:cs="Arial"/>
          <w:color w:val="000000"/>
          <w:sz w:val="22"/>
          <w:szCs w:val="22"/>
        </w:rPr>
        <w:t xml:space="preserve">, the Oba showed he had taken on the power of the </w:t>
      </w:r>
      <w:proofErr w:type="spellStart"/>
      <w:r w:rsidRPr="007F5E32">
        <w:rPr>
          <w:rFonts w:ascii="Calibri" w:hAnsi="Calibri" w:cs="Arial"/>
          <w:color w:val="000000"/>
          <w:sz w:val="22"/>
          <w:szCs w:val="22"/>
        </w:rPr>
        <w:t>Obas</w:t>
      </w:r>
      <w:proofErr w:type="spellEnd"/>
      <w:r w:rsidRPr="007F5E32">
        <w:rPr>
          <w:rFonts w:ascii="Calibri" w:hAnsi="Calibri" w:cs="Arial"/>
          <w:color w:val="000000"/>
          <w:sz w:val="22"/>
          <w:szCs w:val="22"/>
        </w:rPr>
        <w:t xml:space="preserve"> of the past. They were often used in ceremonies. Tapping it on the ground called the world of the spirits.</w:t>
      </w:r>
    </w:p>
    <w:p w:rsidR="006438FB" w:rsidRPr="007F5E32" w:rsidRDefault="008F6337" w:rsidP="006438FB">
      <w:pPr>
        <w:pStyle w:val="NormalWeb"/>
        <w:spacing w:line="285" w:lineRule="atLeast"/>
        <w:rPr>
          <w:rFonts w:ascii="Calibri" w:hAnsi="Calibri" w:cs="Arial"/>
          <w:color w:val="000000"/>
          <w:sz w:val="22"/>
          <w:szCs w:val="22"/>
        </w:rPr>
      </w:pPr>
      <w:r>
        <w:rPr>
          <w:rStyle w:val="Emphasis"/>
          <w:rFonts w:ascii="Calibri" w:hAnsi="Calibri" w:cs="Arial"/>
          <w:color w:val="000000"/>
          <w:sz w:val="22"/>
          <w:szCs w:val="22"/>
        </w:rPr>
        <w:t xml:space="preserve">You could </w:t>
      </w:r>
      <w:r w:rsidR="006438FB" w:rsidRPr="007F5E32">
        <w:rPr>
          <w:rStyle w:val="Emphasis"/>
          <w:rFonts w:ascii="Calibri" w:hAnsi="Calibri" w:cs="Arial"/>
          <w:color w:val="000000"/>
          <w:sz w:val="22"/>
          <w:szCs w:val="22"/>
        </w:rPr>
        <w:t xml:space="preserve">use these images to play Call My Bluff or use additional images you find for yourself. </w:t>
      </w:r>
      <w:bookmarkStart w:id="0" w:name="_GoBack"/>
      <w:bookmarkEnd w:id="0"/>
    </w:p>
    <w:p w:rsidR="0075573C" w:rsidRDefault="0075573C"/>
    <w:sectPr w:rsidR="00755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FB"/>
    <w:rsid w:val="006438FB"/>
    <w:rsid w:val="0075573C"/>
    <w:rsid w:val="008F6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4FBBA-85C2-4166-89FD-A30BB9FA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438FB"/>
    <w:pPr>
      <w:spacing w:before="100" w:beforeAutospacing="1" w:after="100" w:afterAutospacing="1" w:line="240" w:lineRule="auto"/>
    </w:pPr>
    <w:rPr>
      <w:rFonts w:ascii="Verdana" w:eastAsia="Times New Roman" w:hAnsi="Verdana" w:cs="Times New Roman"/>
      <w:sz w:val="19"/>
      <w:szCs w:val="19"/>
      <w:lang w:val="en-US"/>
    </w:rPr>
  </w:style>
  <w:style w:type="character" w:styleId="Emphasis">
    <w:name w:val="Emphasis"/>
    <w:uiPriority w:val="20"/>
    <w:qFormat/>
    <w:rsid w:val="006438FB"/>
    <w:rPr>
      <w:i/>
      <w:iCs/>
    </w:rPr>
  </w:style>
  <w:style w:type="character" w:styleId="Strong">
    <w:name w:val="Strong"/>
    <w:uiPriority w:val="22"/>
    <w:qFormat/>
    <w:rsid w:val="00643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Winser</dc:creator>
  <cp:keywords/>
  <dc:description/>
  <cp:lastModifiedBy>Sarah Winser</cp:lastModifiedBy>
  <cp:revision>2</cp:revision>
  <dcterms:created xsi:type="dcterms:W3CDTF">2020-04-02T14:12:00Z</dcterms:created>
  <dcterms:modified xsi:type="dcterms:W3CDTF">2020-04-02T16:37:00Z</dcterms:modified>
</cp:coreProperties>
</file>