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24"/>
        <w:gridCol w:w="12314"/>
        <w:gridCol w:w="1110"/>
      </w:tblGrid>
      <w:tr w:rsidR="00001950" w:rsidRPr="00352BDD" w:rsidTr="00001950">
        <w:trPr>
          <w:cantSplit/>
          <w:trHeight w:val="1134"/>
        </w:trPr>
        <w:tc>
          <w:tcPr>
            <w:tcW w:w="524" w:type="dxa"/>
            <w:textDirection w:val="btLr"/>
            <w:vAlign w:val="center"/>
          </w:tcPr>
          <w:p w:rsidR="00001950" w:rsidRPr="007024A3" w:rsidRDefault="00001950" w:rsidP="00472F6D">
            <w:pPr>
              <w:ind w:left="113" w:right="113"/>
              <w:jc w:val="center"/>
              <w:rPr>
                <w:rFonts w:asciiTheme="minorHAnsi" w:hAnsiTheme="minorHAnsi"/>
                <w:b/>
                <w:sz w:val="18"/>
                <w:szCs w:val="18"/>
              </w:rPr>
            </w:pPr>
            <w:r>
              <w:br w:type="page"/>
            </w:r>
            <w:r w:rsidRPr="007024A3">
              <w:rPr>
                <w:rFonts w:asciiTheme="minorHAnsi" w:hAnsiTheme="minorHAnsi"/>
                <w:b/>
                <w:sz w:val="18"/>
                <w:szCs w:val="18"/>
              </w:rPr>
              <w:t>Monday</w:t>
            </w:r>
          </w:p>
        </w:tc>
        <w:tc>
          <w:tcPr>
            <w:tcW w:w="12314" w:type="dxa"/>
          </w:tcPr>
          <w:p w:rsidR="00001950" w:rsidRPr="00936DF5" w:rsidRDefault="00001950" w:rsidP="00001950">
            <w:pPr>
              <w:pStyle w:val="ListParagraph"/>
              <w:numPr>
                <w:ilvl w:val="0"/>
                <w:numId w:val="1"/>
              </w:numPr>
              <w:ind w:left="350" w:hanging="350"/>
              <w:rPr>
                <w:rFonts w:asciiTheme="minorHAnsi" w:hAnsiTheme="minorHAnsi"/>
                <w:i/>
                <w:color w:val="000000" w:themeColor="text1"/>
              </w:rPr>
            </w:pPr>
            <w:r w:rsidRPr="002B0010">
              <w:rPr>
                <w:rFonts w:asciiTheme="minorHAnsi" w:hAnsiTheme="minorHAnsi"/>
                <w:b/>
                <w:i/>
                <w:color w:val="000000" w:themeColor="text1"/>
              </w:rPr>
              <w:t xml:space="preserve">TL – </w:t>
            </w:r>
            <w:r>
              <w:rPr>
                <w:rFonts w:asciiTheme="minorHAnsi" w:hAnsiTheme="minorHAnsi"/>
                <w:b/>
                <w:i/>
                <w:color w:val="000000" w:themeColor="text1"/>
              </w:rPr>
              <w:t xml:space="preserve">How did families survive during the war on rationed food? </w:t>
            </w:r>
          </w:p>
          <w:p w:rsidR="00001950" w:rsidRPr="002B0010" w:rsidRDefault="00001950" w:rsidP="00472F6D">
            <w:pPr>
              <w:pStyle w:val="ListParagraph"/>
              <w:ind w:left="350"/>
              <w:rPr>
                <w:rFonts w:asciiTheme="minorHAnsi" w:hAnsiTheme="minorHAnsi"/>
                <w:i/>
                <w:color w:val="000000" w:themeColor="text1"/>
              </w:rPr>
            </w:pPr>
            <w:r w:rsidRPr="002B0010">
              <w:rPr>
                <w:rFonts w:asciiTheme="minorHAnsi" w:hAnsiTheme="minorHAnsi"/>
                <w:i/>
                <w:color w:val="000000" w:themeColor="text1"/>
              </w:rPr>
              <w:t xml:space="preserve">Imagine you are part of a family during World War Two. </w:t>
            </w:r>
          </w:p>
          <w:p w:rsidR="00001950" w:rsidRPr="002B0010" w:rsidRDefault="00001950" w:rsidP="00001950">
            <w:pPr>
              <w:pStyle w:val="ListParagraph"/>
              <w:numPr>
                <w:ilvl w:val="0"/>
                <w:numId w:val="1"/>
              </w:numPr>
              <w:ind w:left="350" w:hanging="350"/>
              <w:rPr>
                <w:rFonts w:asciiTheme="minorHAnsi" w:hAnsiTheme="minorHAnsi"/>
                <w:i/>
                <w:color w:val="000000" w:themeColor="text1"/>
              </w:rPr>
            </w:pPr>
            <w:r w:rsidRPr="002B0010">
              <w:rPr>
                <w:rFonts w:asciiTheme="minorHAnsi" w:hAnsiTheme="minorHAnsi"/>
                <w:i/>
                <w:color w:val="000000" w:themeColor="text1"/>
              </w:rPr>
              <w:t>There are 4 members of your family. Mum, dad, brother/sister.</w:t>
            </w:r>
          </w:p>
          <w:p w:rsidR="00001950" w:rsidRPr="002B0010" w:rsidRDefault="00001950" w:rsidP="00001950">
            <w:pPr>
              <w:pStyle w:val="ListParagraph"/>
              <w:numPr>
                <w:ilvl w:val="0"/>
                <w:numId w:val="1"/>
              </w:numPr>
              <w:ind w:left="350" w:hanging="350"/>
              <w:rPr>
                <w:rFonts w:asciiTheme="minorHAnsi" w:hAnsiTheme="minorHAnsi"/>
                <w:i/>
                <w:color w:val="000000" w:themeColor="text1"/>
              </w:rPr>
            </w:pPr>
            <w:r w:rsidRPr="002B0010">
              <w:rPr>
                <w:rFonts w:asciiTheme="minorHAnsi" w:hAnsiTheme="minorHAnsi"/>
                <w:i/>
                <w:color w:val="000000" w:themeColor="text1"/>
              </w:rPr>
              <w:t xml:space="preserve">Each of you are given a ration book, containing the following items. You are only allowed to use these items. </w:t>
            </w:r>
          </w:p>
          <w:p w:rsidR="00001950" w:rsidRPr="002B0010" w:rsidRDefault="00001950" w:rsidP="00001950">
            <w:pPr>
              <w:pStyle w:val="ListParagraph"/>
              <w:numPr>
                <w:ilvl w:val="0"/>
                <w:numId w:val="1"/>
              </w:numPr>
              <w:ind w:left="350" w:hanging="350"/>
              <w:rPr>
                <w:rFonts w:asciiTheme="minorHAnsi" w:hAnsiTheme="minorHAnsi"/>
                <w:i/>
                <w:color w:val="000000" w:themeColor="text1"/>
              </w:rPr>
            </w:pPr>
            <w:r w:rsidRPr="002B0010">
              <w:rPr>
                <w:rFonts w:asciiTheme="minorHAnsi" w:hAnsiTheme="minorHAnsi"/>
                <w:i/>
                <w:color w:val="000000" w:themeColor="text1"/>
              </w:rPr>
              <w:t>Create a menu</w:t>
            </w:r>
            <w:r>
              <w:rPr>
                <w:rFonts w:asciiTheme="minorHAnsi" w:hAnsiTheme="minorHAnsi"/>
                <w:i/>
                <w:color w:val="000000" w:themeColor="text1"/>
              </w:rPr>
              <w:t xml:space="preserve"> for 4 evening meals over 4 days</w:t>
            </w:r>
            <w:r w:rsidRPr="002B0010">
              <w:rPr>
                <w:rFonts w:asciiTheme="minorHAnsi" w:hAnsiTheme="minorHAnsi"/>
                <w:i/>
                <w:color w:val="000000" w:themeColor="text1"/>
              </w:rPr>
              <w:t>. You are not allowed to have any extra amounts</w:t>
            </w:r>
          </w:p>
          <w:p w:rsidR="00001950" w:rsidRPr="002B0010" w:rsidRDefault="00001950" w:rsidP="00001950">
            <w:pPr>
              <w:pStyle w:val="ListParagraph"/>
              <w:numPr>
                <w:ilvl w:val="0"/>
                <w:numId w:val="1"/>
              </w:numPr>
              <w:ind w:left="350" w:hanging="350"/>
              <w:rPr>
                <w:rFonts w:asciiTheme="minorHAnsi" w:hAnsiTheme="minorHAnsi"/>
                <w:i/>
                <w:color w:val="000000" w:themeColor="text1"/>
              </w:rPr>
            </w:pPr>
            <w:r w:rsidRPr="002B0010">
              <w:rPr>
                <w:rFonts w:asciiTheme="minorHAnsi" w:hAnsiTheme="minorHAnsi"/>
                <w:i/>
                <w:color w:val="000000" w:themeColor="text1"/>
              </w:rPr>
              <w:t>Please check if you can have other things.</w:t>
            </w:r>
          </w:p>
          <w:p w:rsidR="00001950" w:rsidRDefault="00001950" w:rsidP="00001950">
            <w:pPr>
              <w:pStyle w:val="ListParagraph"/>
              <w:numPr>
                <w:ilvl w:val="0"/>
                <w:numId w:val="1"/>
              </w:numPr>
              <w:ind w:left="350" w:hanging="350"/>
              <w:rPr>
                <w:rFonts w:asciiTheme="minorHAnsi" w:hAnsiTheme="minorHAnsi"/>
                <w:i/>
                <w:color w:val="000000" w:themeColor="text1"/>
              </w:rPr>
            </w:pPr>
            <w:r w:rsidRPr="002B0010">
              <w:rPr>
                <w:rFonts w:asciiTheme="minorHAnsi" w:hAnsiTheme="minorHAnsi"/>
                <w:i/>
                <w:color w:val="000000" w:themeColor="text1"/>
              </w:rPr>
              <w:t>Ration Book Items</w:t>
            </w:r>
          </w:p>
          <w:tbl>
            <w:tblPr>
              <w:tblW w:w="4500" w:type="pct"/>
              <w:jc w:val="center"/>
              <w:tblCellSpacing w:w="37" w:type="dxa"/>
              <w:tblBorders>
                <w:top w:val="outset" w:sz="6" w:space="0" w:color="000066"/>
                <w:left w:val="outset" w:sz="6" w:space="0" w:color="000066"/>
                <w:bottom w:val="outset" w:sz="6" w:space="0" w:color="000066"/>
                <w:right w:val="outset" w:sz="6" w:space="0" w:color="000066"/>
              </w:tblBorders>
              <w:tblCellMar>
                <w:top w:w="135" w:type="dxa"/>
                <w:left w:w="135" w:type="dxa"/>
                <w:bottom w:w="135" w:type="dxa"/>
                <w:right w:w="135" w:type="dxa"/>
              </w:tblCellMar>
              <w:tblLook w:val="04A0" w:firstRow="1" w:lastRow="0" w:firstColumn="1" w:lastColumn="0" w:noHBand="0" w:noVBand="1"/>
            </w:tblPr>
            <w:tblGrid>
              <w:gridCol w:w="2643"/>
              <w:gridCol w:w="4086"/>
              <w:gridCol w:w="4145"/>
            </w:tblGrid>
            <w:tr w:rsidR="00001950" w:rsidTr="00472F6D">
              <w:trPr>
                <w:tblCellSpacing w:w="37" w:type="dxa"/>
                <w:jc w:val="center"/>
              </w:trPr>
              <w:tc>
                <w:tcPr>
                  <w:tcW w:w="2640" w:type="dxa"/>
                  <w:tcBorders>
                    <w:top w:val="outset" w:sz="6" w:space="0" w:color="000066"/>
                    <w:left w:val="outset" w:sz="6" w:space="0" w:color="000066"/>
                    <w:bottom w:val="outset" w:sz="6" w:space="0" w:color="000066"/>
                    <w:right w:val="outset" w:sz="6" w:space="0" w:color="000066"/>
                  </w:tcBorders>
                  <w:hideMark/>
                </w:tcPr>
                <w:p w:rsidR="00001950" w:rsidRPr="00936DF5" w:rsidRDefault="00001950" w:rsidP="00472F6D">
                  <w:pPr>
                    <w:rPr>
                      <w:rFonts w:asciiTheme="minorHAnsi" w:hAnsiTheme="minorHAnsi"/>
                    </w:rPr>
                  </w:pPr>
                  <w:r>
                    <w:rPr>
                      <w:rFonts w:asciiTheme="minorHAnsi" w:hAnsiTheme="minorHAnsi"/>
                    </w:rPr>
                    <w:t>Butter: 55</w:t>
                  </w:r>
                  <w:r w:rsidRPr="00936DF5">
                    <w:rPr>
                      <w:rFonts w:asciiTheme="minorHAnsi" w:hAnsiTheme="minorHAnsi"/>
                    </w:rPr>
                    <w:t>g (2oz)</w:t>
                  </w:r>
                </w:p>
              </w:tc>
              <w:tc>
                <w:tcPr>
                  <w:tcW w:w="4219" w:type="dxa"/>
                  <w:tcBorders>
                    <w:top w:val="outset" w:sz="6" w:space="0" w:color="000066"/>
                    <w:left w:val="outset" w:sz="6" w:space="0" w:color="000066"/>
                    <w:bottom w:val="outset" w:sz="6" w:space="0" w:color="000066"/>
                    <w:right w:val="outset" w:sz="6" w:space="0" w:color="000066"/>
                  </w:tcBorders>
                  <w:hideMark/>
                </w:tcPr>
                <w:p w:rsidR="00001950" w:rsidRPr="00936DF5" w:rsidRDefault="00001950" w:rsidP="00472F6D">
                  <w:pPr>
                    <w:rPr>
                      <w:rFonts w:asciiTheme="minorHAnsi" w:hAnsiTheme="minorHAnsi"/>
                    </w:rPr>
                  </w:pPr>
                  <w:r>
                    <w:rPr>
                      <w:rFonts w:asciiTheme="minorHAnsi" w:hAnsiTheme="minorHAnsi"/>
                    </w:rPr>
                    <w:t>Bacon and ham: 11</w:t>
                  </w:r>
                  <w:r w:rsidRPr="00936DF5">
                    <w:rPr>
                      <w:rFonts w:asciiTheme="minorHAnsi" w:hAnsiTheme="minorHAnsi"/>
                    </w:rPr>
                    <w:t xml:space="preserve">0g (4oz) </w:t>
                  </w:r>
                </w:p>
              </w:tc>
              <w:tc>
                <w:tcPr>
                  <w:tcW w:w="4209" w:type="dxa"/>
                  <w:tcBorders>
                    <w:top w:val="outset" w:sz="6" w:space="0" w:color="000066"/>
                    <w:left w:val="outset" w:sz="6" w:space="0" w:color="000066"/>
                    <w:bottom w:val="outset" w:sz="6" w:space="0" w:color="000066"/>
                    <w:right w:val="outset" w:sz="6" w:space="0" w:color="000066"/>
                  </w:tcBorders>
                  <w:hideMark/>
                </w:tcPr>
                <w:p w:rsidR="00001950" w:rsidRPr="00936DF5" w:rsidRDefault="00001950" w:rsidP="00472F6D">
                  <w:pPr>
                    <w:rPr>
                      <w:rFonts w:asciiTheme="minorHAnsi" w:hAnsiTheme="minorHAnsi"/>
                    </w:rPr>
                  </w:pPr>
                  <w:r>
                    <w:rPr>
                      <w:rFonts w:asciiTheme="minorHAnsi" w:hAnsiTheme="minorHAnsi"/>
                    </w:rPr>
                    <w:t>Margarine: 11</w:t>
                  </w:r>
                  <w:r w:rsidRPr="00936DF5">
                    <w:rPr>
                      <w:rFonts w:asciiTheme="minorHAnsi" w:hAnsiTheme="minorHAnsi"/>
                    </w:rPr>
                    <w:t xml:space="preserve">0g (4oz) </w:t>
                  </w:r>
                </w:p>
              </w:tc>
            </w:tr>
            <w:tr w:rsidR="00001950" w:rsidTr="00472F6D">
              <w:trPr>
                <w:trHeight w:val="938"/>
                <w:tblCellSpacing w:w="37" w:type="dxa"/>
                <w:jc w:val="center"/>
              </w:trPr>
              <w:tc>
                <w:tcPr>
                  <w:tcW w:w="2640" w:type="dxa"/>
                  <w:tcBorders>
                    <w:top w:val="outset" w:sz="6" w:space="0" w:color="000066"/>
                    <w:left w:val="outset" w:sz="6" w:space="0" w:color="000066"/>
                    <w:bottom w:val="outset" w:sz="6" w:space="0" w:color="000066"/>
                    <w:right w:val="outset" w:sz="6" w:space="0" w:color="000066"/>
                  </w:tcBorders>
                  <w:hideMark/>
                </w:tcPr>
                <w:p w:rsidR="00001950" w:rsidRPr="00936DF5" w:rsidRDefault="00001950" w:rsidP="00472F6D">
                  <w:pPr>
                    <w:rPr>
                      <w:rFonts w:asciiTheme="minorHAnsi" w:hAnsiTheme="minorHAnsi"/>
                    </w:rPr>
                  </w:pPr>
                  <w:r>
                    <w:rPr>
                      <w:rFonts w:asciiTheme="minorHAnsi" w:hAnsiTheme="minorHAnsi"/>
                    </w:rPr>
                    <w:t>Sugar: 220</w:t>
                  </w:r>
                  <w:r w:rsidRPr="00936DF5">
                    <w:rPr>
                      <w:rFonts w:asciiTheme="minorHAnsi" w:hAnsiTheme="minorHAnsi"/>
                    </w:rPr>
                    <w:t xml:space="preserve">g (8oz). </w:t>
                  </w:r>
                </w:p>
              </w:tc>
              <w:tc>
                <w:tcPr>
                  <w:tcW w:w="4219" w:type="dxa"/>
                  <w:tcBorders>
                    <w:top w:val="outset" w:sz="6" w:space="0" w:color="000066"/>
                    <w:left w:val="outset" w:sz="6" w:space="0" w:color="000066"/>
                    <w:bottom w:val="outset" w:sz="6" w:space="0" w:color="000066"/>
                    <w:right w:val="outset" w:sz="6" w:space="0" w:color="000066"/>
                  </w:tcBorders>
                  <w:hideMark/>
                </w:tcPr>
                <w:p w:rsidR="00001950" w:rsidRPr="00936DF5" w:rsidRDefault="00001950" w:rsidP="00472F6D">
                  <w:pPr>
                    <w:rPr>
                      <w:rFonts w:asciiTheme="minorHAnsi" w:hAnsiTheme="minorHAnsi"/>
                    </w:rPr>
                  </w:pPr>
                  <w:r w:rsidRPr="00936DF5">
                    <w:rPr>
                      <w:rFonts w:asciiTheme="minorHAnsi" w:hAnsiTheme="minorHAnsi"/>
                    </w:rPr>
                    <w:t xml:space="preserve">Meat: To the value of </w:t>
                  </w:r>
                  <w:hyperlink r:id="rId5" w:history="1">
                    <w:r w:rsidRPr="00936DF5">
                      <w:rPr>
                        <w:rStyle w:val="Hyperlink"/>
                        <w:rFonts w:asciiTheme="minorHAnsi" w:hAnsiTheme="minorHAnsi"/>
                      </w:rPr>
                      <w:t>1s.2d</w:t>
                    </w:r>
                  </w:hyperlink>
                  <w:r w:rsidRPr="00936DF5">
                    <w:rPr>
                      <w:rFonts w:asciiTheme="minorHAnsi" w:hAnsiTheme="minorHAnsi"/>
                    </w:rPr>
                    <w:t xml:space="preserve"> (one shilling and sixpence per week. That is about 6p today)</w:t>
                  </w:r>
                </w:p>
              </w:tc>
              <w:tc>
                <w:tcPr>
                  <w:tcW w:w="4209" w:type="dxa"/>
                  <w:tcBorders>
                    <w:top w:val="outset" w:sz="6" w:space="0" w:color="000066"/>
                    <w:left w:val="outset" w:sz="6" w:space="0" w:color="000066"/>
                    <w:bottom w:val="outset" w:sz="6" w:space="0" w:color="000066"/>
                    <w:right w:val="outset" w:sz="6" w:space="0" w:color="000066"/>
                  </w:tcBorders>
                  <w:hideMark/>
                </w:tcPr>
                <w:p w:rsidR="00001950" w:rsidRPr="00936DF5" w:rsidRDefault="00001950" w:rsidP="00472F6D">
                  <w:pPr>
                    <w:rPr>
                      <w:rFonts w:asciiTheme="minorHAnsi" w:hAnsiTheme="minorHAnsi"/>
                    </w:rPr>
                  </w:pPr>
                  <w:r w:rsidRPr="00936DF5">
                    <w:rPr>
                      <w:rFonts w:asciiTheme="minorHAnsi" w:hAnsiTheme="minorHAnsi"/>
                    </w:rPr>
                    <w:t>Milk: 3 pints(1800ml) occasionally dropping to 2 pints (1200ml).</w:t>
                  </w:r>
                </w:p>
              </w:tc>
            </w:tr>
            <w:tr w:rsidR="00001950" w:rsidTr="00472F6D">
              <w:trPr>
                <w:tblCellSpacing w:w="37" w:type="dxa"/>
                <w:jc w:val="center"/>
              </w:trPr>
              <w:tc>
                <w:tcPr>
                  <w:tcW w:w="2640" w:type="dxa"/>
                  <w:tcBorders>
                    <w:top w:val="outset" w:sz="6" w:space="0" w:color="000066"/>
                    <w:left w:val="outset" w:sz="6" w:space="0" w:color="000066"/>
                    <w:bottom w:val="outset" w:sz="6" w:space="0" w:color="000066"/>
                    <w:right w:val="outset" w:sz="6" w:space="0" w:color="000066"/>
                  </w:tcBorders>
                  <w:hideMark/>
                </w:tcPr>
                <w:p w:rsidR="00001950" w:rsidRPr="00936DF5" w:rsidRDefault="00001950" w:rsidP="00472F6D">
                  <w:pPr>
                    <w:rPr>
                      <w:rFonts w:asciiTheme="minorHAnsi" w:hAnsiTheme="minorHAnsi"/>
                    </w:rPr>
                  </w:pPr>
                  <w:r>
                    <w:rPr>
                      <w:rFonts w:asciiTheme="minorHAnsi" w:hAnsiTheme="minorHAnsi"/>
                    </w:rPr>
                    <w:t xml:space="preserve">Cheese:  </w:t>
                  </w:r>
                  <w:r w:rsidRPr="00936DF5">
                    <w:rPr>
                      <w:rFonts w:asciiTheme="minorHAnsi" w:hAnsiTheme="minorHAnsi"/>
                    </w:rPr>
                    <w:t>5</w:t>
                  </w:r>
                  <w:r>
                    <w:rPr>
                      <w:rFonts w:asciiTheme="minorHAnsi" w:hAnsiTheme="minorHAnsi"/>
                    </w:rPr>
                    <w:t>5</w:t>
                  </w:r>
                  <w:r w:rsidRPr="00936DF5">
                    <w:rPr>
                      <w:rFonts w:asciiTheme="minorHAnsi" w:hAnsiTheme="minorHAnsi"/>
                    </w:rPr>
                    <w:t>g</w:t>
                  </w:r>
                  <w:r>
                    <w:rPr>
                      <w:rFonts w:asciiTheme="minorHAnsi" w:hAnsiTheme="minorHAnsi"/>
                    </w:rPr>
                    <w:t xml:space="preserve"> </w:t>
                  </w:r>
                  <w:r w:rsidRPr="00936DF5">
                    <w:rPr>
                      <w:rFonts w:asciiTheme="minorHAnsi" w:hAnsiTheme="minorHAnsi"/>
                    </w:rPr>
                    <w:t>(2oz)</w:t>
                  </w:r>
                </w:p>
              </w:tc>
              <w:tc>
                <w:tcPr>
                  <w:tcW w:w="4219" w:type="dxa"/>
                  <w:tcBorders>
                    <w:top w:val="outset" w:sz="6" w:space="0" w:color="000066"/>
                    <w:left w:val="outset" w:sz="6" w:space="0" w:color="000066"/>
                    <w:bottom w:val="outset" w:sz="6" w:space="0" w:color="000066"/>
                    <w:right w:val="outset" w:sz="6" w:space="0" w:color="000066"/>
                  </w:tcBorders>
                  <w:hideMark/>
                </w:tcPr>
                <w:p w:rsidR="00001950" w:rsidRPr="00936DF5" w:rsidRDefault="00001950" w:rsidP="00472F6D">
                  <w:pPr>
                    <w:rPr>
                      <w:rFonts w:asciiTheme="minorHAnsi" w:hAnsiTheme="minorHAnsi"/>
                    </w:rPr>
                  </w:pPr>
                  <w:r w:rsidRPr="00936DF5">
                    <w:rPr>
                      <w:rFonts w:asciiTheme="minorHAnsi" w:hAnsiTheme="minorHAnsi"/>
                    </w:rPr>
                    <w:t>Eggs: 1 fresh egg a week.</w:t>
                  </w:r>
                </w:p>
              </w:tc>
              <w:tc>
                <w:tcPr>
                  <w:tcW w:w="4209" w:type="dxa"/>
                  <w:tcBorders>
                    <w:top w:val="outset" w:sz="6" w:space="0" w:color="000066"/>
                    <w:left w:val="outset" w:sz="6" w:space="0" w:color="000066"/>
                    <w:bottom w:val="outset" w:sz="6" w:space="0" w:color="000066"/>
                    <w:right w:val="outset" w:sz="6" w:space="0" w:color="000066"/>
                  </w:tcBorders>
                  <w:hideMark/>
                </w:tcPr>
                <w:p w:rsidR="00001950" w:rsidRPr="00936DF5" w:rsidRDefault="00001950" w:rsidP="00472F6D">
                  <w:pPr>
                    <w:rPr>
                      <w:rFonts w:asciiTheme="minorHAnsi" w:hAnsiTheme="minorHAnsi"/>
                    </w:rPr>
                  </w:pPr>
                  <w:r>
                    <w:rPr>
                      <w:rFonts w:asciiTheme="minorHAnsi" w:hAnsiTheme="minorHAnsi"/>
                    </w:rPr>
                    <w:t>Tea: 55</w:t>
                  </w:r>
                  <w:r w:rsidRPr="00936DF5">
                    <w:rPr>
                      <w:rFonts w:asciiTheme="minorHAnsi" w:hAnsiTheme="minorHAnsi"/>
                    </w:rPr>
                    <w:t>g (2oz).</w:t>
                  </w:r>
                </w:p>
              </w:tc>
            </w:tr>
            <w:tr w:rsidR="00001950" w:rsidTr="00472F6D">
              <w:trPr>
                <w:tblCellSpacing w:w="37" w:type="dxa"/>
                <w:jc w:val="center"/>
              </w:trPr>
              <w:tc>
                <w:tcPr>
                  <w:tcW w:w="2640" w:type="dxa"/>
                  <w:tcBorders>
                    <w:top w:val="outset" w:sz="6" w:space="0" w:color="000066"/>
                    <w:left w:val="outset" w:sz="6" w:space="0" w:color="000066"/>
                    <w:bottom w:val="outset" w:sz="6" w:space="0" w:color="000066"/>
                    <w:right w:val="outset" w:sz="6" w:space="0" w:color="000066"/>
                  </w:tcBorders>
                  <w:hideMark/>
                </w:tcPr>
                <w:p w:rsidR="00001950" w:rsidRPr="00936DF5" w:rsidRDefault="00001950" w:rsidP="00472F6D">
                  <w:pPr>
                    <w:rPr>
                      <w:rFonts w:asciiTheme="minorHAnsi" w:hAnsiTheme="minorHAnsi"/>
                    </w:rPr>
                  </w:pPr>
                  <w:r w:rsidRPr="00936DF5">
                    <w:rPr>
                      <w:rFonts w:asciiTheme="minorHAnsi" w:hAnsiTheme="minorHAnsi"/>
                    </w:rPr>
                    <w:t xml:space="preserve">Jam: </w:t>
                  </w:r>
                  <w:r>
                    <w:rPr>
                      <w:rFonts w:asciiTheme="minorHAnsi" w:hAnsiTheme="minorHAnsi"/>
                    </w:rPr>
                    <w:t>220g (8oz)</w:t>
                  </w:r>
                </w:p>
              </w:tc>
              <w:tc>
                <w:tcPr>
                  <w:tcW w:w="4219" w:type="dxa"/>
                  <w:tcBorders>
                    <w:top w:val="outset" w:sz="6" w:space="0" w:color="000066"/>
                    <w:left w:val="outset" w:sz="6" w:space="0" w:color="000066"/>
                    <w:bottom w:val="outset" w:sz="6" w:space="0" w:color="000066"/>
                    <w:right w:val="outset" w:sz="6" w:space="0" w:color="000066"/>
                  </w:tcBorders>
                  <w:hideMark/>
                </w:tcPr>
                <w:p w:rsidR="00001950" w:rsidRPr="00936DF5" w:rsidRDefault="00001950" w:rsidP="00472F6D">
                  <w:pPr>
                    <w:rPr>
                      <w:rFonts w:asciiTheme="minorHAnsi" w:hAnsiTheme="minorHAnsi"/>
                    </w:rPr>
                  </w:pPr>
                  <w:r w:rsidRPr="00936DF5">
                    <w:rPr>
                      <w:rFonts w:asciiTheme="minorHAnsi" w:hAnsiTheme="minorHAnsi"/>
                    </w:rPr>
                    <w:t>Dried eggs 1 packet every four weeks.</w:t>
                  </w:r>
                </w:p>
              </w:tc>
              <w:tc>
                <w:tcPr>
                  <w:tcW w:w="4209" w:type="dxa"/>
                  <w:tcBorders>
                    <w:top w:val="outset" w:sz="6" w:space="0" w:color="000066"/>
                    <w:left w:val="outset" w:sz="6" w:space="0" w:color="000066"/>
                    <w:bottom w:val="outset" w:sz="6" w:space="0" w:color="000066"/>
                    <w:right w:val="outset" w:sz="6" w:space="0" w:color="000066"/>
                  </w:tcBorders>
                  <w:hideMark/>
                </w:tcPr>
                <w:p w:rsidR="00001950" w:rsidRPr="00936DF5" w:rsidRDefault="00001950" w:rsidP="00472F6D">
                  <w:pPr>
                    <w:rPr>
                      <w:rFonts w:asciiTheme="minorHAnsi" w:hAnsiTheme="minorHAnsi"/>
                    </w:rPr>
                  </w:pPr>
                  <w:r w:rsidRPr="00936DF5">
                    <w:rPr>
                      <w:rFonts w:asciiTheme="minorHAnsi" w:hAnsiTheme="minorHAnsi"/>
                    </w:rPr>
                    <w:t xml:space="preserve">Sweets: </w:t>
                  </w:r>
                  <w:r>
                    <w:rPr>
                      <w:rFonts w:asciiTheme="minorHAnsi" w:hAnsiTheme="minorHAnsi"/>
                    </w:rPr>
                    <w:t>330</w:t>
                  </w:r>
                  <w:r w:rsidRPr="00936DF5">
                    <w:rPr>
                      <w:rFonts w:asciiTheme="minorHAnsi" w:hAnsiTheme="minorHAnsi"/>
                    </w:rPr>
                    <w:t>g</w:t>
                  </w:r>
                  <w:r>
                    <w:rPr>
                      <w:rFonts w:asciiTheme="minorHAnsi" w:hAnsiTheme="minorHAnsi"/>
                    </w:rPr>
                    <w:t xml:space="preserve"> </w:t>
                  </w:r>
                  <w:r w:rsidRPr="00936DF5">
                    <w:rPr>
                      <w:rFonts w:asciiTheme="minorHAnsi" w:hAnsiTheme="minorHAnsi"/>
                    </w:rPr>
                    <w:t>(12oz) every four weeks</w:t>
                  </w:r>
                </w:p>
              </w:tc>
            </w:tr>
          </w:tbl>
          <w:p w:rsidR="00001950" w:rsidRPr="002B0010" w:rsidRDefault="00001950" w:rsidP="00472F6D">
            <w:pPr>
              <w:pStyle w:val="NormalWeb"/>
              <w:jc w:val="center"/>
            </w:pPr>
            <w:r>
              <w:rPr>
                <w:noProof/>
              </w:rPr>
              <w:drawing>
                <wp:inline distT="0" distB="0" distL="0" distR="0" wp14:anchorId="346DA606" wp14:editId="6D86FF68">
                  <wp:extent cx="2676525" cy="1967246"/>
                  <wp:effectExtent l="0" t="0" r="0" b="0"/>
                  <wp:docPr id="4" name="Picture 4" descr="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4619" cy="1987895"/>
                          </a:xfrm>
                          <a:prstGeom prst="rect">
                            <a:avLst/>
                          </a:prstGeom>
                          <a:noFill/>
                          <a:ln>
                            <a:noFill/>
                          </a:ln>
                        </pic:spPr>
                      </pic:pic>
                    </a:graphicData>
                  </a:graphic>
                </wp:inline>
              </w:drawing>
            </w:r>
          </w:p>
          <w:p w:rsidR="00001950" w:rsidRPr="002B0010" w:rsidRDefault="00001950" w:rsidP="00472F6D">
            <w:pPr>
              <w:pStyle w:val="NormalWeb"/>
              <w:spacing w:before="0" w:beforeAutospacing="0" w:after="0" w:afterAutospacing="0"/>
              <w:rPr>
                <w:rFonts w:asciiTheme="minorHAnsi" w:hAnsiTheme="minorHAnsi"/>
                <w:b/>
                <w:sz w:val="22"/>
                <w:szCs w:val="22"/>
                <w:u w:val="single"/>
              </w:rPr>
            </w:pPr>
            <w:r w:rsidRPr="002B0010">
              <w:rPr>
                <w:rFonts w:asciiTheme="minorHAnsi" w:hAnsiTheme="minorHAnsi"/>
                <w:b/>
                <w:sz w:val="22"/>
                <w:szCs w:val="22"/>
                <w:u w:val="single"/>
              </w:rPr>
              <w:lastRenderedPageBreak/>
              <w:t>Grown in your garden</w:t>
            </w:r>
          </w:p>
          <w:p w:rsidR="00001950" w:rsidRPr="002B0010" w:rsidRDefault="00001950" w:rsidP="00472F6D">
            <w:pPr>
              <w:pStyle w:val="NormalWeb"/>
              <w:spacing w:before="0" w:beforeAutospacing="0" w:after="0" w:afterAutospacing="0"/>
              <w:rPr>
                <w:rFonts w:asciiTheme="minorHAnsi" w:hAnsiTheme="minorHAnsi"/>
                <w:sz w:val="22"/>
                <w:szCs w:val="22"/>
              </w:rPr>
            </w:pPr>
            <w:r w:rsidRPr="002B0010">
              <w:rPr>
                <w:rFonts w:asciiTheme="minorHAnsi" w:hAnsiTheme="minorHAnsi"/>
                <w:sz w:val="22"/>
                <w:szCs w:val="22"/>
              </w:rPr>
              <w:t xml:space="preserve">Carrots, potatoes, cabbage, raspberries, apples, cauliflower, </w:t>
            </w:r>
          </w:p>
          <w:p w:rsidR="00001950" w:rsidRPr="002B0010" w:rsidRDefault="00001950" w:rsidP="00472F6D">
            <w:pPr>
              <w:pStyle w:val="NormalWeb"/>
              <w:spacing w:before="0" w:beforeAutospacing="0" w:after="0" w:afterAutospacing="0"/>
              <w:rPr>
                <w:rFonts w:asciiTheme="minorHAnsi" w:hAnsiTheme="minorHAnsi"/>
                <w:sz w:val="22"/>
                <w:szCs w:val="22"/>
              </w:rPr>
            </w:pPr>
            <w:r w:rsidRPr="002B0010">
              <w:rPr>
                <w:rFonts w:asciiTheme="minorHAnsi" w:hAnsiTheme="minorHAnsi"/>
                <w:sz w:val="22"/>
                <w:szCs w:val="22"/>
              </w:rPr>
              <w:t>Cows – extra milk</w:t>
            </w:r>
          </w:p>
          <w:p w:rsidR="00001950" w:rsidRDefault="00001950" w:rsidP="00472F6D">
            <w:pPr>
              <w:pStyle w:val="NormalWeb"/>
              <w:spacing w:before="0" w:beforeAutospacing="0" w:after="0" w:afterAutospacing="0"/>
              <w:rPr>
                <w:rFonts w:asciiTheme="minorHAnsi" w:hAnsiTheme="minorHAnsi"/>
                <w:sz w:val="22"/>
                <w:szCs w:val="22"/>
              </w:rPr>
            </w:pPr>
            <w:r w:rsidRPr="002B0010">
              <w:rPr>
                <w:rFonts w:asciiTheme="minorHAnsi" w:hAnsiTheme="minorHAnsi"/>
                <w:sz w:val="22"/>
                <w:szCs w:val="22"/>
              </w:rPr>
              <w:t>Chickens – extra eggs</w:t>
            </w:r>
          </w:p>
          <w:p w:rsidR="00001950" w:rsidRPr="00936DF5" w:rsidRDefault="00001950" w:rsidP="00472F6D">
            <w:pPr>
              <w:pStyle w:val="NormalWeb"/>
              <w:spacing w:before="0" w:beforeAutospacing="0" w:after="0" w:afterAutospacing="0"/>
              <w:rPr>
                <w:rFonts w:asciiTheme="minorHAnsi" w:hAnsiTheme="minorHAnsi"/>
                <w:sz w:val="22"/>
                <w:szCs w:val="22"/>
              </w:rPr>
            </w:pPr>
            <w:r w:rsidRPr="00936DF5">
              <w:rPr>
                <w:rFonts w:asciiTheme="minorHAnsi" w:hAnsiTheme="minorHAnsi"/>
                <w:sz w:val="22"/>
                <w:szCs w:val="22"/>
              </w:rPr>
              <w:t>Some foods such as potatoes, fruit and fish were not rationed.</w:t>
            </w:r>
          </w:p>
        </w:tc>
        <w:tc>
          <w:tcPr>
            <w:tcW w:w="1110" w:type="dxa"/>
          </w:tcPr>
          <w:p w:rsidR="00001950" w:rsidRPr="009C205F" w:rsidRDefault="00001950" w:rsidP="00472F6D">
            <w:pPr>
              <w:rPr>
                <w:rFonts w:asciiTheme="minorHAnsi" w:hAnsiTheme="minorHAnsi"/>
                <w:i/>
                <w:color w:val="000000" w:themeColor="text1"/>
                <w:sz w:val="16"/>
                <w:szCs w:val="16"/>
              </w:rPr>
            </w:pPr>
          </w:p>
        </w:tc>
      </w:tr>
      <w:tr w:rsidR="00001950" w:rsidRPr="00352BDD" w:rsidTr="00001950">
        <w:trPr>
          <w:cantSplit/>
          <w:trHeight w:val="1134"/>
        </w:trPr>
        <w:tc>
          <w:tcPr>
            <w:tcW w:w="524" w:type="dxa"/>
            <w:textDirection w:val="btLr"/>
            <w:vAlign w:val="center"/>
          </w:tcPr>
          <w:p w:rsidR="00001950" w:rsidRDefault="00001950" w:rsidP="00472F6D">
            <w:pPr>
              <w:ind w:left="113" w:right="113"/>
              <w:jc w:val="center"/>
            </w:pPr>
          </w:p>
        </w:tc>
        <w:tc>
          <w:tcPr>
            <w:tcW w:w="12314" w:type="dxa"/>
          </w:tcPr>
          <w:p w:rsidR="00001950" w:rsidRDefault="00001950" w:rsidP="00472F6D">
            <w:pPr>
              <w:rPr>
                <w:rFonts w:asciiTheme="minorHAnsi" w:hAnsiTheme="minorHAnsi"/>
                <w:color w:val="FF0000"/>
              </w:rPr>
            </w:pPr>
            <w:r>
              <w:rPr>
                <w:rFonts w:asciiTheme="minorHAnsi" w:hAnsiTheme="minorHAnsi"/>
                <w:color w:val="FF0000"/>
              </w:rPr>
              <w:t>Monday- Create 4 separate evening meals for your family of 4.  You can record the meals however you want.  You may choose to research WW2 meals that would have been available or you can choose to make up your own meals based on your preferences now.</w:t>
            </w:r>
          </w:p>
          <w:p w:rsidR="00001950" w:rsidRDefault="00001950" w:rsidP="00472F6D">
            <w:pPr>
              <w:rPr>
                <w:rFonts w:asciiTheme="minorHAnsi" w:hAnsiTheme="minorHAnsi"/>
                <w:color w:val="FF0000"/>
              </w:rPr>
            </w:pPr>
            <w:r>
              <w:rPr>
                <w:rFonts w:asciiTheme="minorHAnsi" w:hAnsiTheme="minorHAnsi"/>
                <w:color w:val="FF0000"/>
              </w:rPr>
              <w:t>Make sure you know how much of each ingredient you would need.</w:t>
            </w:r>
          </w:p>
          <w:p w:rsidR="00001950" w:rsidRPr="00001950" w:rsidRDefault="00001950" w:rsidP="00472F6D">
            <w:pPr>
              <w:rPr>
                <w:rFonts w:asciiTheme="minorHAnsi" w:hAnsiTheme="minorHAnsi"/>
                <w:color w:val="FF0000"/>
              </w:rPr>
            </w:pPr>
            <w:r>
              <w:rPr>
                <w:rFonts w:asciiTheme="minorHAnsi" w:hAnsiTheme="minorHAnsi"/>
                <w:color w:val="FF0000"/>
              </w:rPr>
              <w:t xml:space="preserve">Tuesday-Use the prices on the </w:t>
            </w:r>
            <w:proofErr w:type="spellStart"/>
            <w:r>
              <w:rPr>
                <w:rFonts w:asciiTheme="minorHAnsi" w:hAnsiTheme="minorHAnsi"/>
                <w:color w:val="FF0000"/>
              </w:rPr>
              <w:t>powerpoint</w:t>
            </w:r>
            <w:proofErr w:type="spellEnd"/>
            <w:r>
              <w:rPr>
                <w:rFonts w:asciiTheme="minorHAnsi" w:hAnsiTheme="minorHAnsi"/>
                <w:color w:val="FF0000"/>
              </w:rPr>
              <w:t xml:space="preserve"> to work out the cost of the shopping you would need to buy for these 4 meals.</w:t>
            </w:r>
          </w:p>
          <w:p w:rsidR="00001950" w:rsidRPr="00936DF5" w:rsidRDefault="00001950" w:rsidP="00472F6D">
            <w:pPr>
              <w:rPr>
                <w:rFonts w:asciiTheme="minorHAnsi" w:hAnsiTheme="minorHAnsi"/>
                <w:i/>
                <w:color w:val="00B050"/>
              </w:rPr>
            </w:pPr>
          </w:p>
          <w:p w:rsidR="00001950" w:rsidRPr="00936DF5" w:rsidRDefault="00001950" w:rsidP="00472F6D">
            <w:pPr>
              <w:rPr>
                <w:rFonts w:asciiTheme="minorHAnsi" w:hAnsiTheme="minorHAnsi"/>
                <w:i/>
                <w:color w:val="00B050"/>
              </w:rPr>
            </w:pPr>
          </w:p>
          <w:p w:rsidR="00001950" w:rsidRPr="00936DF5" w:rsidRDefault="00001950" w:rsidP="00472F6D">
            <w:pPr>
              <w:rPr>
                <w:rFonts w:asciiTheme="minorHAnsi" w:hAnsiTheme="minorHAnsi"/>
                <w:i/>
              </w:rPr>
            </w:pPr>
            <w:bookmarkStart w:id="0" w:name="_GoBack"/>
            <w:bookmarkEnd w:id="0"/>
          </w:p>
          <w:p w:rsidR="00001950" w:rsidRPr="00936DF5" w:rsidRDefault="00001950" w:rsidP="00001950">
            <w:pPr>
              <w:rPr>
                <w:rFonts w:asciiTheme="minorHAnsi" w:hAnsiTheme="minorHAnsi"/>
                <w:i/>
                <w:color w:val="00B050"/>
              </w:rPr>
            </w:pPr>
          </w:p>
        </w:tc>
        <w:tc>
          <w:tcPr>
            <w:tcW w:w="1110" w:type="dxa"/>
          </w:tcPr>
          <w:p w:rsidR="00001950" w:rsidRPr="009C205F" w:rsidRDefault="00001950" w:rsidP="00472F6D">
            <w:pPr>
              <w:rPr>
                <w:rFonts w:asciiTheme="minorHAnsi" w:hAnsiTheme="minorHAnsi"/>
                <w:i/>
                <w:color w:val="000000" w:themeColor="text1"/>
                <w:sz w:val="16"/>
                <w:szCs w:val="16"/>
              </w:rPr>
            </w:pPr>
          </w:p>
        </w:tc>
      </w:tr>
    </w:tbl>
    <w:p w:rsidR="00146BF5" w:rsidRDefault="00001950"/>
    <w:sectPr w:rsidR="00146BF5" w:rsidSect="0000195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B6D56"/>
    <w:multiLevelType w:val="hybridMultilevel"/>
    <w:tmpl w:val="0CC8D140"/>
    <w:lvl w:ilvl="0" w:tplc="F5A8F5BA">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50"/>
    <w:rsid w:val="00001950"/>
    <w:rsid w:val="000C0932"/>
    <w:rsid w:val="004B0FC7"/>
    <w:rsid w:val="006A5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321B"/>
  <w15:chartTrackingRefBased/>
  <w15:docId w15:val="{76B1C950-5C9F-44CF-8C91-AFD71A8C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950"/>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195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1950"/>
    <w:pPr>
      <w:ind w:left="720"/>
      <w:contextualSpacing/>
    </w:pPr>
  </w:style>
  <w:style w:type="character" w:styleId="Hyperlink">
    <w:name w:val="Hyperlink"/>
    <w:basedOn w:val="DefaultParagraphFont"/>
    <w:uiPriority w:val="99"/>
    <w:unhideWhenUsed/>
    <w:rsid w:val="00001950"/>
    <w:rPr>
      <w:color w:val="0563C1" w:themeColor="hyperlink"/>
      <w:u w:val="single"/>
    </w:rPr>
  </w:style>
  <w:style w:type="paragraph" w:styleId="NormalWeb">
    <w:name w:val="Normal (Web)"/>
    <w:basedOn w:val="Normal"/>
    <w:uiPriority w:val="99"/>
    <w:unhideWhenUsed/>
    <w:rsid w:val="00001950"/>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woodlands-junior.kent.sch.uk/customs/questions/moneyold.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AE979F18</Template>
  <TotalTime>4</TotalTime>
  <Pages>2</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Handley</dc:creator>
  <cp:keywords/>
  <dc:description/>
  <cp:lastModifiedBy>Handley</cp:lastModifiedBy>
  <cp:revision>1</cp:revision>
  <dcterms:created xsi:type="dcterms:W3CDTF">2020-05-01T11:23:00Z</dcterms:created>
  <dcterms:modified xsi:type="dcterms:W3CDTF">2020-05-01T11:27:00Z</dcterms:modified>
</cp:coreProperties>
</file>